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Century Gothic" w:hAnsi="Century Gothic" w:cs="Times-Bold"/>
          <w:b/>
          <w:b/>
          <w:bCs/>
          <w:color w:val="0000FF"/>
          <w:sz w:val="28"/>
          <w:szCs w:val="28"/>
          <w:lang w:eastAsia="pl-PL"/>
        </w:rPr>
      </w:pPr>
      <w:r>
        <w:rPr>
          <w:rFonts w:cs="Times-Bold" w:ascii="Century Gothic" w:hAnsi="Century Gothic"/>
          <w:b/>
          <w:bCs/>
          <w:color w:val="0000FF"/>
          <w:sz w:val="28"/>
          <w:szCs w:val="28"/>
          <w:lang w:eastAsia="pl-PL"/>
        </w:rPr>
        <w:t>KARTA ZG</w:t>
      </w:r>
      <w:r>
        <w:rPr>
          <w:rFonts w:cs="Cambria" w:ascii="Century Gothic" w:hAnsi="Century Gothic"/>
          <w:b/>
          <w:bCs/>
          <w:color w:val="0000FF"/>
          <w:sz w:val="28"/>
          <w:szCs w:val="28"/>
          <w:lang w:eastAsia="pl-PL"/>
        </w:rPr>
        <w:t>Ł</w:t>
      </w:r>
      <w:r>
        <w:rPr>
          <w:rFonts w:cs="Times-Bold" w:ascii="Century Gothic" w:hAnsi="Century Gothic"/>
          <w:b/>
          <w:bCs/>
          <w:color w:val="0000FF"/>
          <w:sz w:val="28"/>
          <w:szCs w:val="28"/>
          <w:lang w:eastAsia="pl-PL"/>
        </w:rPr>
        <w:t xml:space="preserve">OSZENIA </w:t>
        <w:br/>
      </w:r>
      <w:r>
        <w:rPr>
          <w:rFonts w:cs="Times-Bold" w:ascii="Century Gothic" w:hAnsi="Century Gothic"/>
          <w:b/>
          <w:bCs/>
          <w:color w:val="EEAACA"/>
          <w:sz w:val="28"/>
          <w:szCs w:val="28"/>
          <w:lang w:eastAsia="pl-PL"/>
        </w:rPr>
        <w:t>uczestnictwa w</w:t>
      </w:r>
      <w:r>
        <w:rPr>
          <w:rFonts w:cs="Times-Bold" w:ascii="Century Gothic" w:hAnsi="Century Gothic"/>
          <w:b/>
          <w:bCs/>
          <w:color w:val="EEAACA" w:themeShade="bf"/>
          <w:sz w:val="24"/>
          <w:szCs w:val="24"/>
          <w:lang w:eastAsia="pl-PL"/>
        </w:rPr>
        <w:t xml:space="preserve"> kursie pn. Leczenie żywieniowe dojelitowe i pozajelitowe </w:t>
        <w:br/>
        <w:t xml:space="preserve">w warunkach domowych </w:t>
      </w:r>
      <w:r>
        <w:rPr>
          <w:rFonts w:eastAsia="Times New Roman" w:cs="Times-Bold" w:ascii="Century Gothic" w:hAnsi="Century Gothic"/>
          <w:b/>
          <w:bCs/>
          <w:color w:val="EEAACA" w:themeShade="bf"/>
          <w:kern w:val="0"/>
          <w:sz w:val="24"/>
          <w:szCs w:val="24"/>
          <w:lang w:val="pl-PL" w:eastAsia="pl-PL" w:bidi="ar-SA"/>
        </w:rPr>
        <w:t xml:space="preserve">30-31 marca </w:t>
      </w:r>
      <w:r>
        <w:rPr>
          <w:rFonts w:cs="Times-Bold" w:ascii="Century Gothic" w:hAnsi="Century Gothic"/>
          <w:b/>
          <w:bCs/>
          <w:color w:val="EEAACA" w:themeShade="bf"/>
          <w:sz w:val="24"/>
          <w:szCs w:val="24"/>
          <w:lang w:eastAsia="pl-PL"/>
        </w:rPr>
        <w:t>202</w:t>
      </w:r>
      <w:r>
        <w:rPr>
          <w:rFonts w:cs="Times-Bold" w:ascii="Century Gothic" w:hAnsi="Century Gothic"/>
          <w:b/>
          <w:bCs/>
          <w:color w:val="EEAACA" w:themeShade="bf"/>
          <w:sz w:val="24"/>
          <w:szCs w:val="24"/>
          <w:lang w:eastAsia="pl-PL"/>
        </w:rPr>
        <w:t>3</w:t>
      </w:r>
      <w:r>
        <w:rPr>
          <w:rFonts w:cs="Times-Bold" w:ascii="Century Gothic" w:hAnsi="Century Gothic"/>
          <w:b/>
          <w:bCs/>
          <w:color w:val="EEAACA" w:themeShade="bf"/>
          <w:sz w:val="24"/>
          <w:szCs w:val="24"/>
          <w:lang w:eastAsia="pl-PL"/>
        </w:rPr>
        <w:t>r.</w:t>
      </w:r>
      <w:r>
        <w:rPr>
          <w:rFonts w:cs="Times-Bold" w:ascii="Century Gothic" w:hAnsi="Century Gothic"/>
          <w:b/>
          <w:bCs/>
          <w:color w:val="BF819E" w:themeShade="bf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360" w:before="0" w:after="0"/>
        <w:jc w:val="center"/>
        <w:rPr>
          <w:rFonts w:ascii="Century Gothic" w:hAnsi="Century Gothic" w:cs="Times-Bold"/>
          <w:b/>
          <w:b/>
          <w:bCs/>
          <w:color w:val="0000FF"/>
          <w:sz w:val="28"/>
          <w:szCs w:val="28"/>
          <w:lang w:eastAsia="pl-PL"/>
        </w:rPr>
      </w:pPr>
      <w:r>
        <w:rPr>
          <w:rFonts w:cs="Times-Bold" w:ascii="Century Gothic" w:hAnsi="Century Gothic"/>
          <w:b/>
          <w:bCs/>
          <w:color w:val="0000FF"/>
          <w:sz w:val="28"/>
          <w:szCs w:val="28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Century Gothic" w:hAnsi="Century Gothic" w:cs="Times-Bold"/>
          <w:bCs/>
          <w:lang w:eastAsia="pl-PL"/>
        </w:rPr>
      </w:pPr>
      <w:r>
        <w:rPr>
          <w:rFonts w:cs="Times-Bold" w:ascii="Century Gothic" w:hAnsi="Century Gothic"/>
          <w:bCs/>
          <w:lang w:eastAsia="pl-PL"/>
        </w:rPr>
        <w:t>Zg</w:t>
      </w:r>
      <w:r>
        <w:rPr>
          <w:rFonts w:cs="Cambria" w:ascii="Century Gothic" w:hAnsi="Century Gothic"/>
          <w:bCs/>
          <w:lang w:eastAsia="pl-PL"/>
        </w:rPr>
        <w:t>ł</w:t>
      </w:r>
      <w:r>
        <w:rPr>
          <w:rFonts w:cs="Times-Bold" w:ascii="Century Gothic" w:hAnsi="Century Gothic"/>
          <w:bCs/>
          <w:lang w:eastAsia="pl-PL"/>
        </w:rPr>
        <w:t>aszam udzia</w:t>
      </w:r>
      <w:r>
        <w:rPr>
          <w:rFonts w:cs="Cambria" w:ascii="Century Gothic" w:hAnsi="Century Gothic"/>
          <w:bCs/>
          <w:lang w:eastAsia="pl-PL"/>
        </w:rPr>
        <w:t>ł</w:t>
      </w:r>
      <w:r>
        <w:rPr>
          <w:rFonts w:cs="Times-Bold" w:ascii="Century Gothic" w:hAnsi="Century Gothic"/>
          <w:bCs/>
          <w:lang w:eastAsia="pl-PL"/>
        </w:rPr>
        <w:t xml:space="preserve"> nast</w:t>
      </w:r>
      <w:r>
        <w:rPr>
          <w:rFonts w:cs="Cambria" w:ascii="Century Gothic" w:hAnsi="Century Gothic"/>
          <w:bCs/>
          <w:lang w:eastAsia="pl-PL"/>
        </w:rPr>
        <w:t>ę</w:t>
      </w:r>
      <w:r>
        <w:rPr>
          <w:rFonts w:cs="Times-Bold" w:ascii="Century Gothic" w:hAnsi="Century Gothic"/>
          <w:bCs/>
          <w:lang w:eastAsia="pl-PL"/>
        </w:rPr>
        <w:t>puj</w:t>
      </w:r>
      <w:r>
        <w:rPr>
          <w:rFonts w:cs="Cambria" w:ascii="Century Gothic" w:hAnsi="Century Gothic"/>
          <w:bCs/>
          <w:lang w:eastAsia="pl-PL"/>
        </w:rPr>
        <w:t>ą</w:t>
      </w:r>
      <w:r>
        <w:rPr>
          <w:rFonts w:cs="Times-Bold" w:ascii="Century Gothic" w:hAnsi="Century Gothic"/>
          <w:bCs/>
          <w:lang w:eastAsia="pl-PL"/>
        </w:rPr>
        <w:t>cych os</w:t>
      </w:r>
      <w:r>
        <w:rPr>
          <w:rFonts w:cs="Centaur" w:ascii="Century Gothic" w:hAnsi="Century Gothic"/>
          <w:bCs/>
          <w:lang w:eastAsia="pl-PL"/>
        </w:rPr>
        <w:t>ó</w:t>
      </w:r>
      <w:r>
        <w:rPr>
          <w:rFonts w:cs="Times-Bold" w:ascii="Century Gothic" w:hAnsi="Century Gothic"/>
          <w:bCs/>
          <w:lang w:eastAsia="pl-PL"/>
        </w:rPr>
        <w:t>b (prosimy o czytelne wype</w:t>
      </w:r>
      <w:r>
        <w:rPr>
          <w:rFonts w:cs="Cambria" w:ascii="Century Gothic" w:hAnsi="Century Gothic"/>
          <w:bCs/>
          <w:lang w:eastAsia="pl-PL"/>
        </w:rPr>
        <w:t>ł</w:t>
      </w:r>
      <w:r>
        <w:rPr>
          <w:rFonts w:cs="Times-Bold" w:ascii="Century Gothic" w:hAnsi="Century Gothic"/>
          <w:bCs/>
          <w:lang w:eastAsia="pl-PL"/>
        </w:rPr>
        <w:t>nienie zg</w:t>
      </w:r>
      <w:r>
        <w:rPr>
          <w:rFonts w:cs="Cambria" w:ascii="Century Gothic" w:hAnsi="Century Gothic"/>
          <w:bCs/>
          <w:lang w:eastAsia="pl-PL"/>
        </w:rPr>
        <w:t>ł</w:t>
      </w:r>
      <w:r>
        <w:rPr>
          <w:rFonts w:cs="Times-Bold" w:ascii="Century Gothic" w:hAnsi="Century Gothic"/>
          <w:bCs/>
          <w:lang w:eastAsia="pl-PL"/>
        </w:rPr>
        <w:t>oszenia):</w:t>
      </w:r>
    </w:p>
    <w:tbl>
      <w:tblPr>
        <w:tblW w:w="1015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24"/>
        <w:gridCol w:w="4113"/>
        <w:gridCol w:w="1984"/>
        <w:gridCol w:w="2537"/>
      </w:tblGrid>
      <w:tr>
        <w:trPr/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  <w:t>Imi</w:t>
            </w:r>
            <w:r>
              <w:rPr>
                <w:rFonts w:cs="Cambria" w:ascii="Century Gothic" w:hAnsi="Century Gothic"/>
                <w:b/>
              </w:rPr>
              <w:t>ę</w:t>
            </w:r>
            <w:r>
              <w:rPr>
                <w:rFonts w:ascii="Century Gothic" w:hAnsi="Century Gothic"/>
                <w:b/>
              </w:rPr>
              <w:t xml:space="preserve"> i nazwisko uczestnika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  <w:t>Telefon kontaktowy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  <w:t>Adres e-mail</w:t>
            </w:r>
          </w:p>
        </w:tc>
      </w:tr>
      <w:tr>
        <w:trPr>
          <w:trHeight w:val="630" w:hRule="atLeast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669" w:hRule="atLeast"/>
        </w:trPr>
        <w:tc>
          <w:tcPr>
            <w:tcW w:w="15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669" w:hRule="atLeast"/>
        </w:trPr>
        <w:tc>
          <w:tcPr>
            <w:tcW w:w="101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Century Gothic" w:hAnsi="Century Gothic"/>
                <w:b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Zgłaszam uczestnictwo jako firma</w:t>
              <w:br/>
              <w:t>dane do faktury (adres NIP)</w:t>
            </w:r>
          </w:p>
        </w:tc>
      </w:tr>
      <w:tr>
        <w:trPr>
          <w:trHeight w:val="669" w:hRule="atLeast"/>
        </w:trPr>
        <w:tc>
          <w:tcPr>
            <w:tcW w:w="101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2298" w:hRule="atLeast"/>
        </w:trPr>
        <w:tc>
          <w:tcPr>
            <w:tcW w:w="10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Wyra</w:t>
            </w:r>
            <w:r>
              <w:rPr>
                <w:rFonts w:cs="Cambria" w:ascii="Century Gothic" w:hAnsi="Century Gothic"/>
                <w:sz w:val="18"/>
                <w:szCs w:val="18"/>
              </w:rPr>
              <w:t>ż</w:t>
            </w:r>
            <w:r>
              <w:rPr>
                <w:rFonts w:ascii="Century Gothic" w:hAnsi="Century Gothic"/>
                <w:sz w:val="18"/>
                <w:szCs w:val="18"/>
              </w:rPr>
              <w:t>am zgod</w:t>
            </w:r>
            <w:r>
              <w:rPr>
                <w:rFonts w:cs="Cambria" w:ascii="Century Gothic" w:hAnsi="Century Gothic"/>
                <w:sz w:val="18"/>
                <w:szCs w:val="18"/>
              </w:rPr>
              <w:t>ę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na przetwarzanie moich danych osobowych podanych w celu rekrutacji na </w:t>
            </w:r>
            <w:r>
              <w:rPr>
                <w:rFonts w:eastAsia="Times New Roman" w:cs="Times New Roman" w:ascii="Century Gothic" w:hAnsi="Century Gothic"/>
                <w:sz w:val="18"/>
                <w:szCs w:val="18"/>
              </w:rPr>
              <w:t>Kurs doszkalający pn. Leczenie żywieniowe i pozajelitowe w warunkach domowych w dn 17 listopada 2022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organizowane przez Nutrikon Sp. z o.o. i po ich zako</w:t>
            </w:r>
            <w:r>
              <w:rPr>
                <w:rFonts w:cs="Cambria" w:ascii="Century Gothic" w:hAnsi="Century Gothic"/>
                <w:sz w:val="18"/>
                <w:szCs w:val="18"/>
              </w:rPr>
              <w:t>ń</w:t>
            </w:r>
            <w:r>
              <w:rPr>
                <w:rFonts w:ascii="Century Gothic" w:hAnsi="Century Gothic"/>
                <w:sz w:val="18"/>
                <w:szCs w:val="18"/>
              </w:rPr>
              <w:t>czeniu, zgodnie z Rozporz</w:t>
            </w:r>
            <w:r>
              <w:rPr>
                <w:rFonts w:cs="Cambria" w:ascii="Century Gothic" w:hAnsi="Century Gothic"/>
                <w:sz w:val="18"/>
                <w:szCs w:val="18"/>
              </w:rPr>
              <w:t>ą</w:t>
            </w:r>
            <w:r>
              <w:rPr>
                <w:rFonts w:ascii="Century Gothic" w:hAnsi="Century Gothic"/>
                <w:sz w:val="18"/>
                <w:szCs w:val="18"/>
              </w:rPr>
              <w:t>dzeniem Parlamentu Europejskiego i Rady (UE)2016/679 z dnia 27 kwietnia 2016 r. w sprawie ochrony osób fizycznych w zwi</w:t>
            </w:r>
            <w:r>
              <w:rPr>
                <w:rFonts w:cs="Cambria" w:ascii="Century Gothic" w:hAnsi="Century Gothic"/>
                <w:sz w:val="18"/>
                <w:szCs w:val="18"/>
              </w:rPr>
              <w:t>ą</w:t>
            </w:r>
            <w:r>
              <w:rPr>
                <w:rFonts w:ascii="Century Gothic" w:hAnsi="Century Gothic"/>
                <w:sz w:val="18"/>
                <w:szCs w:val="18"/>
              </w:rPr>
              <w:t>zku z przetwarzaniem danych osobowych i w sprawie swobodnego przep</w:t>
            </w:r>
            <w:r>
              <w:rPr>
                <w:rFonts w:cs="Cambria" w:ascii="Century Gothic" w:hAnsi="Century Gothic"/>
                <w:sz w:val="18"/>
                <w:szCs w:val="18"/>
              </w:rPr>
              <w:t>ł</w:t>
            </w:r>
            <w:r>
              <w:rPr>
                <w:rFonts w:ascii="Century Gothic" w:hAnsi="Century Gothic"/>
                <w:sz w:val="18"/>
                <w:szCs w:val="18"/>
              </w:rPr>
              <w:t>ywu takich danych oraz uchylenia dyrektywy 95/46/WE (Dziennik Urz</w:t>
            </w:r>
            <w:r>
              <w:rPr>
                <w:rFonts w:cs="Cambria" w:ascii="Century Gothic" w:hAnsi="Century Gothic"/>
                <w:sz w:val="18"/>
                <w:szCs w:val="18"/>
              </w:rPr>
              <w:t>ę</w:t>
            </w:r>
            <w:r>
              <w:rPr>
                <w:rFonts w:ascii="Century Gothic" w:hAnsi="Century Gothic"/>
                <w:sz w:val="18"/>
                <w:szCs w:val="18"/>
              </w:rPr>
              <w:t>dowy Unii Europejskiej z 4.5.2016 r. L 119/1).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Zgod</w:t>
            </w:r>
            <w:r>
              <w:rPr>
                <w:rFonts w:cs="Cambria" w:ascii="Century Gothic" w:hAnsi="Century Gothic"/>
                <w:sz w:val="18"/>
                <w:szCs w:val="18"/>
              </w:rPr>
              <w:t>ę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wyra</w:t>
            </w:r>
            <w:r>
              <w:rPr>
                <w:rFonts w:cs="Cambria" w:ascii="Century Gothic" w:hAnsi="Century Gothic"/>
                <w:sz w:val="18"/>
                <w:szCs w:val="18"/>
              </w:rPr>
              <w:t>ż</w:t>
            </w:r>
            <w:r>
              <w:rPr>
                <w:rFonts w:ascii="Century Gothic" w:hAnsi="Century Gothic"/>
                <w:sz w:val="18"/>
                <w:szCs w:val="18"/>
              </w:rPr>
              <w:t xml:space="preserve">am dobrowolnie. Wiem, </w:t>
            </w:r>
            <w:r>
              <w:rPr>
                <w:rFonts w:cs="Cambria" w:ascii="Century Gothic" w:hAnsi="Century Gothic"/>
                <w:sz w:val="18"/>
                <w:szCs w:val="18"/>
              </w:rPr>
              <w:t>ż</w:t>
            </w:r>
            <w:r>
              <w:rPr>
                <w:rFonts w:ascii="Century Gothic" w:hAnsi="Century Gothic"/>
                <w:sz w:val="18"/>
                <w:szCs w:val="18"/>
              </w:rPr>
              <w:t>e w ka</w:t>
            </w:r>
            <w:r>
              <w:rPr>
                <w:rFonts w:cs="Cambria" w:ascii="Century Gothic" w:hAnsi="Century Gothic"/>
                <w:sz w:val="18"/>
                <w:szCs w:val="18"/>
              </w:rPr>
              <w:t>ż</w:t>
            </w:r>
            <w:r>
              <w:rPr>
                <w:rFonts w:ascii="Century Gothic" w:hAnsi="Century Gothic"/>
                <w:sz w:val="18"/>
                <w:szCs w:val="18"/>
              </w:rPr>
              <w:t>dej chwili b</w:t>
            </w:r>
            <w:r>
              <w:rPr>
                <w:rFonts w:cs="Cambria" w:ascii="Century Gothic" w:hAnsi="Century Gothic"/>
                <w:sz w:val="18"/>
                <w:szCs w:val="18"/>
              </w:rPr>
              <w:t>ę</w:t>
            </w:r>
            <w:r>
              <w:rPr>
                <w:rFonts w:ascii="Century Gothic" w:hAnsi="Century Gothic"/>
                <w:sz w:val="18"/>
                <w:szCs w:val="18"/>
              </w:rPr>
              <w:t>d</w:t>
            </w:r>
            <w:r>
              <w:rPr>
                <w:rFonts w:cs="Cambria" w:ascii="Century Gothic" w:hAnsi="Century Gothic"/>
                <w:sz w:val="18"/>
                <w:szCs w:val="18"/>
              </w:rPr>
              <w:t>ę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mog</w:t>
            </w:r>
            <w:r>
              <w:rPr>
                <w:rFonts w:cs="Cambria" w:ascii="Century Gothic" w:hAnsi="Century Gothic"/>
                <w:sz w:val="18"/>
                <w:szCs w:val="18"/>
              </w:rPr>
              <w:t>ł</w:t>
            </w:r>
            <w:r>
              <w:rPr>
                <w:rFonts w:ascii="Century Gothic" w:hAnsi="Century Gothic"/>
                <w:sz w:val="18"/>
                <w:szCs w:val="18"/>
              </w:rPr>
              <w:t>a/m</w:t>
            </w:r>
            <w:r>
              <w:rPr>
                <w:rFonts w:cs="Centaur" w:ascii="Century Gothic" w:hAnsi="Century Gothic"/>
                <w:sz w:val="18"/>
                <w:szCs w:val="18"/>
              </w:rPr>
              <w:t>ó</w:t>
            </w:r>
            <w:r>
              <w:rPr>
                <w:rFonts w:ascii="Century Gothic" w:hAnsi="Century Gothic"/>
                <w:sz w:val="18"/>
                <w:szCs w:val="18"/>
              </w:rPr>
              <w:t>g</w:t>
            </w:r>
            <w:r>
              <w:rPr>
                <w:rFonts w:cs="Cambria" w:ascii="Century Gothic" w:hAnsi="Century Gothic"/>
                <w:sz w:val="18"/>
                <w:szCs w:val="18"/>
              </w:rPr>
              <w:t>ł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odwo</w:t>
            </w:r>
            <w:r>
              <w:rPr>
                <w:rFonts w:cs="Cambria" w:ascii="Century Gothic" w:hAnsi="Century Gothic"/>
                <w:sz w:val="18"/>
                <w:szCs w:val="18"/>
              </w:rPr>
              <w:t>ł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>
              <w:rPr>
                <w:rFonts w:cs="Cambria" w:ascii="Century Gothic" w:hAnsi="Century Gothic"/>
                <w:sz w:val="18"/>
                <w:szCs w:val="18"/>
              </w:rPr>
              <w:t>ć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zgod</w:t>
            </w:r>
            <w:r>
              <w:rPr>
                <w:rFonts w:cs="Cambria" w:ascii="Century Gothic" w:hAnsi="Century Gothic"/>
                <w:sz w:val="18"/>
                <w:szCs w:val="18"/>
              </w:rPr>
              <w:t>ę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przez z</w:t>
            </w:r>
            <w:r>
              <w:rPr>
                <w:rFonts w:cs="Cambria" w:ascii="Century Gothic" w:hAnsi="Century Gothic"/>
                <w:sz w:val="18"/>
                <w:szCs w:val="18"/>
              </w:rPr>
              <w:t>ł</w:t>
            </w:r>
            <w:r>
              <w:rPr>
                <w:rFonts w:ascii="Century Gothic" w:hAnsi="Century Gothic"/>
                <w:sz w:val="18"/>
                <w:szCs w:val="18"/>
              </w:rPr>
              <w:t>o</w:t>
            </w:r>
            <w:r>
              <w:rPr>
                <w:rFonts w:cs="Cambria" w:ascii="Century Gothic" w:hAnsi="Century Gothic"/>
                <w:sz w:val="18"/>
                <w:szCs w:val="18"/>
              </w:rPr>
              <w:t>ż</w:t>
            </w:r>
            <w:r>
              <w:rPr>
                <w:rFonts w:ascii="Century Gothic" w:hAnsi="Century Gothic"/>
                <w:sz w:val="18"/>
                <w:szCs w:val="18"/>
              </w:rPr>
              <w:t>enie pisemnego wniosku w Nutrikon Sp. z o.o.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Jednocze</w:t>
            </w:r>
            <w:r>
              <w:rPr>
                <w:rFonts w:cs="Cambria" w:ascii="Century Gothic" w:hAnsi="Century Gothic"/>
                <w:sz w:val="18"/>
                <w:szCs w:val="18"/>
              </w:rPr>
              <w:t>ś</w:t>
            </w:r>
            <w:r>
              <w:rPr>
                <w:rFonts w:ascii="Century Gothic" w:hAnsi="Century Gothic"/>
                <w:sz w:val="18"/>
                <w:szCs w:val="18"/>
              </w:rPr>
              <w:t>nie o</w:t>
            </w:r>
            <w:r>
              <w:rPr>
                <w:rFonts w:cs="Cambria" w:ascii="Century Gothic" w:hAnsi="Century Gothic"/>
                <w:sz w:val="18"/>
                <w:szCs w:val="18"/>
              </w:rPr>
              <w:t>ś</w:t>
            </w:r>
            <w:r>
              <w:rPr>
                <w:rFonts w:ascii="Century Gothic" w:hAnsi="Century Gothic"/>
                <w:sz w:val="18"/>
                <w:szCs w:val="18"/>
              </w:rPr>
              <w:t xml:space="preserve">wiadczam, </w:t>
            </w:r>
            <w:r>
              <w:rPr>
                <w:rFonts w:cs="Cambria" w:ascii="Century Gothic" w:hAnsi="Century Gothic"/>
                <w:sz w:val="18"/>
                <w:szCs w:val="18"/>
              </w:rPr>
              <w:t>ż</w:t>
            </w:r>
            <w:r>
              <w:rPr>
                <w:rFonts w:ascii="Century Gothic" w:hAnsi="Century Gothic"/>
                <w:sz w:val="18"/>
                <w:szCs w:val="18"/>
              </w:rPr>
              <w:t>e zosta</w:t>
            </w:r>
            <w:r>
              <w:rPr>
                <w:rFonts w:cs="Cambria" w:ascii="Century Gothic" w:hAnsi="Century Gothic"/>
                <w:sz w:val="18"/>
                <w:szCs w:val="18"/>
              </w:rPr>
              <w:t>ł</w:t>
            </w:r>
            <w:r>
              <w:rPr>
                <w:rFonts w:ascii="Century Gothic" w:hAnsi="Century Gothic"/>
                <w:sz w:val="18"/>
                <w:szCs w:val="18"/>
              </w:rPr>
              <w:t>am/</w:t>
            </w:r>
            <w:r>
              <w:rPr>
                <w:rFonts w:cs="Cambria" w:ascii="Century Gothic" w:hAnsi="Century Gothic"/>
                <w:sz w:val="18"/>
                <w:szCs w:val="18"/>
              </w:rPr>
              <w:t>ł</w:t>
            </w:r>
            <w:r>
              <w:rPr>
                <w:rFonts w:ascii="Century Gothic" w:hAnsi="Century Gothic"/>
                <w:sz w:val="18"/>
                <w:szCs w:val="18"/>
              </w:rPr>
              <w:t>em poinformowana/y, i</w:t>
            </w:r>
            <w:r>
              <w:rPr>
                <w:rFonts w:cs="Cambria" w:ascii="Century Gothic" w:hAnsi="Century Gothic"/>
                <w:sz w:val="18"/>
                <w:szCs w:val="18"/>
              </w:rPr>
              <w:t>ż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administratorem moich danych osobowych jest Nutrikon Sp. z o.o. z siedzib</w:t>
            </w:r>
            <w:r>
              <w:rPr>
                <w:rFonts w:cs="Cambria" w:ascii="Century Gothic" w:hAnsi="Century Gothic"/>
                <w:sz w:val="18"/>
                <w:szCs w:val="18"/>
              </w:rPr>
              <w:t>ą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w Walidrogach, przy ul. D</w:t>
            </w:r>
            <w:r>
              <w:rPr>
                <w:rFonts w:cs="Cambria" w:ascii="Century Gothic" w:hAnsi="Century Gothic"/>
                <w:sz w:val="18"/>
                <w:szCs w:val="18"/>
              </w:rPr>
              <w:t>ą</w:t>
            </w:r>
            <w:r>
              <w:rPr>
                <w:rFonts w:ascii="Century Gothic" w:hAnsi="Century Gothic"/>
                <w:sz w:val="18"/>
                <w:szCs w:val="18"/>
              </w:rPr>
              <w:t xml:space="preserve">browickiej 10, tel. 607 871 500, adres e- mail: </w:t>
            </w:r>
            <w:hyperlink r:id="rId2">
              <w:r>
                <w:rPr>
                  <w:rStyle w:val="Czeinternetowe"/>
                  <w:rFonts w:ascii="Century Gothic" w:hAnsi="Century Gothic"/>
                  <w:sz w:val="18"/>
                  <w:szCs w:val="18"/>
                </w:rPr>
                <w:t>admin@nutrikon.pl</w:t>
              </w:r>
            </w:hyperlink>
            <w:r>
              <w:rPr>
                <w:rFonts w:ascii="Century Gothic" w:hAnsi="Century Gothic"/>
                <w:sz w:val="18"/>
                <w:szCs w:val="18"/>
              </w:rPr>
              <w:t>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 sprawach zwi</w:t>
            </w:r>
            <w:r>
              <w:rPr>
                <w:rFonts w:cs="Cambria" w:ascii="Century Gothic" w:hAnsi="Century Gothic"/>
                <w:sz w:val="18"/>
                <w:szCs w:val="18"/>
              </w:rPr>
              <w:t>ą</w:t>
            </w:r>
            <w:r>
              <w:rPr>
                <w:rFonts w:ascii="Century Gothic" w:hAnsi="Century Gothic"/>
                <w:sz w:val="18"/>
                <w:szCs w:val="18"/>
              </w:rPr>
              <w:t>zanych z ochron</w:t>
            </w:r>
            <w:r>
              <w:rPr>
                <w:rFonts w:cs="Cambria" w:ascii="Century Gothic" w:hAnsi="Century Gothic"/>
                <w:sz w:val="18"/>
                <w:szCs w:val="18"/>
              </w:rPr>
              <w:t>ą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danych osobowych mog</w:t>
            </w:r>
            <w:r>
              <w:rPr>
                <w:rFonts w:cs="Cambria" w:ascii="Century Gothic" w:hAnsi="Century Gothic"/>
                <w:sz w:val="18"/>
                <w:szCs w:val="18"/>
              </w:rPr>
              <w:t>ę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kontaktowa</w:t>
            </w:r>
            <w:r>
              <w:rPr>
                <w:rFonts w:cs="Cambria" w:ascii="Century Gothic" w:hAnsi="Century Gothic"/>
                <w:sz w:val="18"/>
                <w:szCs w:val="18"/>
              </w:rPr>
              <w:t>ć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si</w:t>
            </w:r>
            <w:r>
              <w:rPr>
                <w:rFonts w:cs="Cambria" w:ascii="Century Gothic" w:hAnsi="Century Gothic"/>
                <w:sz w:val="18"/>
                <w:szCs w:val="18"/>
              </w:rPr>
              <w:t>ę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 Administratorem Ochrony Danych Osobowych pod nr telefonu: 511 302 808;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przys</w:t>
            </w:r>
            <w:r>
              <w:rPr>
                <w:rFonts w:cs="Cambria" w:ascii="Century Gothic" w:hAnsi="Century Gothic"/>
                <w:sz w:val="18"/>
                <w:szCs w:val="18"/>
              </w:rPr>
              <w:t>ł</w:t>
            </w:r>
            <w:r>
              <w:rPr>
                <w:rFonts w:ascii="Century Gothic" w:hAnsi="Century Gothic"/>
                <w:sz w:val="18"/>
                <w:szCs w:val="18"/>
              </w:rPr>
              <w:t>uguje mi prawo dost</w:t>
            </w:r>
            <w:r>
              <w:rPr>
                <w:rFonts w:cs="Cambria" w:ascii="Century Gothic" w:hAnsi="Century Gothic"/>
                <w:sz w:val="18"/>
                <w:szCs w:val="18"/>
              </w:rPr>
              <w:t>ę</w:t>
            </w:r>
            <w:r>
              <w:rPr>
                <w:rFonts w:ascii="Century Gothic" w:hAnsi="Century Gothic"/>
                <w:sz w:val="18"/>
                <w:szCs w:val="18"/>
              </w:rPr>
              <w:t>pu do tre</w:t>
            </w:r>
            <w:r>
              <w:rPr>
                <w:rFonts w:cs="Cambria" w:ascii="Century Gothic" w:hAnsi="Century Gothic"/>
                <w:sz w:val="18"/>
                <w:szCs w:val="18"/>
              </w:rPr>
              <w:t>ś</w:t>
            </w:r>
            <w:r>
              <w:rPr>
                <w:rFonts w:ascii="Century Gothic" w:hAnsi="Century Gothic"/>
                <w:sz w:val="18"/>
                <w:szCs w:val="18"/>
              </w:rPr>
              <w:t>ci moich danych osobowych, prawo do ich sprostowania, ich usuni</w:t>
            </w:r>
            <w:r>
              <w:rPr>
                <w:rFonts w:cs="Cambria" w:ascii="Century Gothic" w:hAnsi="Century Gothic"/>
                <w:sz w:val="18"/>
                <w:szCs w:val="18"/>
              </w:rPr>
              <w:t>ę</w:t>
            </w:r>
            <w:r>
              <w:rPr>
                <w:rFonts w:ascii="Century Gothic" w:hAnsi="Century Gothic"/>
                <w:sz w:val="18"/>
                <w:szCs w:val="18"/>
              </w:rPr>
              <w:t>cia, ograniczenia przetwarzania oraz prawo wniesienia sprzeciwu wobec przetwarzania dotycz</w:t>
            </w:r>
            <w:r>
              <w:rPr>
                <w:rFonts w:cs="Cambria" w:ascii="Century Gothic" w:hAnsi="Century Gothic"/>
                <w:sz w:val="18"/>
                <w:szCs w:val="18"/>
              </w:rPr>
              <w:t>ą</w:t>
            </w:r>
            <w:r>
              <w:rPr>
                <w:rFonts w:ascii="Century Gothic" w:hAnsi="Century Gothic"/>
                <w:sz w:val="18"/>
                <w:szCs w:val="18"/>
              </w:rPr>
              <w:t>cych mnie danych osobowych;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mam prawo do wniesienia skargi do organu nadzorczego, tj: Prezesa Urz</w:t>
            </w:r>
            <w:r>
              <w:rPr>
                <w:rFonts w:cs="Cambria" w:ascii="Century Gothic" w:hAnsi="Century Gothic"/>
                <w:sz w:val="18"/>
                <w:szCs w:val="18"/>
              </w:rPr>
              <w:t>ę</w:t>
            </w:r>
            <w:r>
              <w:rPr>
                <w:rFonts w:ascii="Century Gothic" w:hAnsi="Century Gothic"/>
                <w:sz w:val="18"/>
                <w:szCs w:val="18"/>
              </w:rPr>
              <w:t>du Ochrony Danych Osobowych;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sz w:val="10"/>
          <w:szCs w:val="10"/>
        </w:rPr>
      </w:r>
    </w:p>
    <w:p>
      <w:pPr>
        <w:pStyle w:val="Normal"/>
        <w:spacing w:lineRule="auto" w:line="360" w:before="0" w:after="0"/>
        <w:jc w:val="right"/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sz w:val="10"/>
          <w:szCs w:val="10"/>
        </w:rPr>
      </w:r>
    </w:p>
    <w:p>
      <w:pPr>
        <w:pStyle w:val="Normal"/>
        <w:spacing w:lineRule="auto" w:line="360" w:before="0" w:after="0"/>
        <w:jc w:val="right"/>
        <w:rPr>
          <w:rFonts w:ascii="Century Gothic" w:hAnsi="Century Gothic"/>
        </w:rPr>
      </w:pPr>
      <w:r>
        <w:rPr/>
      </w:r>
    </w:p>
    <w:p>
      <w:pPr>
        <w:pStyle w:val="Normal"/>
        <w:spacing w:lineRule="auto" w:line="360" w:before="0" w:after="0"/>
        <w:jc w:val="right"/>
        <w:rPr>
          <w:rFonts w:ascii="Century Gothic" w:hAnsi="Century Gothic"/>
        </w:rPr>
      </w:pPr>
      <w:r>
        <w:rPr/>
      </w:r>
    </w:p>
    <w:p>
      <w:pPr>
        <w:pStyle w:val="Normal"/>
        <w:spacing w:lineRule="auto" w:line="360" w:before="0" w:after="0"/>
        <w:jc w:val="right"/>
        <w:rPr>
          <w:rFonts w:ascii="Century Gothic" w:hAnsi="Century Gothic"/>
        </w:rPr>
      </w:pPr>
      <w:r>
        <w:rPr/>
      </w:r>
    </w:p>
    <w:p>
      <w:pPr>
        <w:pStyle w:val="Normal"/>
        <w:spacing w:lineRule="auto" w:line="360" w:before="0" w:after="0"/>
        <w:jc w:val="right"/>
        <w:rPr>
          <w:rFonts w:ascii="Century Gothic" w:hAnsi="Century Gothic"/>
        </w:rPr>
      </w:pPr>
      <w:r>
        <w:rPr/>
      </w:r>
    </w:p>
    <w:p>
      <w:pPr>
        <w:pStyle w:val="Normal"/>
        <w:spacing w:lineRule="auto" w:line="360" w:before="0" w:after="0"/>
        <w:jc w:val="right"/>
        <w:rPr>
          <w:rFonts w:ascii="Century Gothic" w:hAnsi="Century Gothic"/>
        </w:rPr>
      </w:pPr>
      <w:r>
        <w:rPr/>
      </w:r>
    </w:p>
    <w:p>
      <w:pPr>
        <w:pStyle w:val="Normal"/>
        <w:spacing w:lineRule="auto" w:line="360" w:before="0" w:after="0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</w:t>
      </w:r>
    </w:p>
    <w:p>
      <w:pPr>
        <w:pStyle w:val="Normal"/>
        <w:spacing w:lineRule="auto" w:line="360" w:before="0" w:after="0"/>
        <w:jc w:val="righ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Podpis osoby/osób bior</w:t>
      </w:r>
      <w:r>
        <w:rPr>
          <w:rFonts w:cs="Cambria" w:ascii="Century Gothic" w:hAnsi="Century Gothic"/>
          <w:sz w:val="16"/>
          <w:szCs w:val="16"/>
        </w:rPr>
        <w:t>ą</w:t>
      </w:r>
      <w:r>
        <w:rPr>
          <w:rFonts w:ascii="Century Gothic" w:hAnsi="Century Gothic"/>
          <w:sz w:val="16"/>
          <w:szCs w:val="16"/>
        </w:rPr>
        <w:t>cych udzia</w:t>
      </w:r>
      <w:r>
        <w:rPr>
          <w:rFonts w:cs="Cambria" w:ascii="Century Gothic" w:hAnsi="Century Gothic"/>
          <w:sz w:val="16"/>
          <w:szCs w:val="16"/>
        </w:rPr>
        <w:t>ł</w:t>
      </w:r>
      <w:r>
        <w:rPr>
          <w:rFonts w:ascii="Century Gothic" w:hAnsi="Century Gothic"/>
          <w:sz w:val="16"/>
          <w:szCs w:val="16"/>
        </w:rPr>
        <w:t xml:space="preserve"> w warsztatach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entury Gothic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6b8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7d6b8f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min@nutrikon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LibreOffice/7.2.2.2$Windows_X86_64 LibreOffice_project/02b2acce88a210515b4a5bb2e46cbfb63fe97d56</Application>
  <AppVersion>15.0000</AppVersion>
  <Pages>2</Pages>
  <Words>250</Words>
  <Characters>1558</Characters>
  <CharactersWithSpaces>1792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2020-09-02T12:37:00Z</dcterms:created>
  <dc:creator>Agnieszka Buczkowska</dc:creator>
  <dc:description/>
  <dc:language>pl-PL</dc:language>
  <cp:lastModifiedBy/>
  <cp:lastPrinted>2020-09-02T12:38:00Z</cp:lastPrinted>
  <dcterms:modified xsi:type="dcterms:W3CDTF">2023-03-07T09:27:49Z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